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3D" w:rsidRDefault="00B14DD8" w:rsidP="009E2220">
      <w:pPr>
        <w:jc w:val="center"/>
        <w:rPr>
          <w:b/>
          <w:u w:val="single"/>
        </w:rPr>
      </w:pPr>
      <w:r w:rsidRPr="00E355DC">
        <w:rPr>
          <w:b/>
          <w:u w:val="single"/>
        </w:rPr>
        <w:t>Academic Biology vocabulary list-Fall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3505"/>
      </w:tblGrid>
      <w:tr w:rsidR="00530554" w:rsidTr="00530554">
        <w:tc>
          <w:tcPr>
            <w:tcW w:w="2695" w:type="dxa"/>
          </w:tcPr>
          <w:p w:rsidR="00530554" w:rsidRDefault="00530554" w:rsidP="00530554">
            <w:pPr>
              <w:jc w:val="center"/>
              <w:rPr>
                <w:b/>
                <w:u w:val="single"/>
              </w:rPr>
            </w:pPr>
            <w:r w:rsidRPr="00530554">
              <w:rPr>
                <w:b/>
                <w:u w:val="single"/>
              </w:rPr>
              <w:t>UNIT 1: Nature of Science</w:t>
            </w:r>
          </w:p>
          <w:p w:rsidR="00B231B8" w:rsidRPr="00530554" w:rsidRDefault="00B231B8" w:rsidP="00530554">
            <w:pPr>
              <w:jc w:val="center"/>
              <w:rPr>
                <w:b/>
                <w:u w:val="single"/>
              </w:rPr>
            </w:pP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hypothesis</w:t>
            </w: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independent variable</w:t>
            </w: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dependent variable</w:t>
            </w: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constant variable</w:t>
            </w: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experimental control</w:t>
            </w:r>
          </w:p>
          <w:p w:rsidR="00530554" w:rsidRPr="00530554" w:rsidRDefault="00530554" w:rsidP="00530554">
            <w:pPr>
              <w:pStyle w:val="subparagrapha"/>
              <w:spacing w:before="0" w:beforeAutospacing="0" w:after="0" w:afterAutospacing="0"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00530554">
              <w:rPr>
                <w:rFonts w:asciiTheme="minorHAnsi" w:hAnsiTheme="minorHAnsi"/>
                <w:color w:val="auto"/>
              </w:rPr>
              <w:t>data</w:t>
            </w:r>
          </w:p>
          <w:p w:rsidR="00530554" w:rsidRPr="00530554" w:rsidRDefault="00530554" w:rsidP="00530554">
            <w:r w:rsidRPr="00530554">
              <w:t>scientific theory</w:t>
            </w:r>
          </w:p>
          <w:p w:rsidR="00530554" w:rsidRPr="00530554" w:rsidRDefault="00530554" w:rsidP="00530554">
            <w:r w:rsidRPr="00530554">
              <w:t>data table</w:t>
            </w:r>
          </w:p>
          <w:p w:rsidR="00530554" w:rsidRPr="00530554" w:rsidRDefault="00530554" w:rsidP="00530554">
            <w:r w:rsidRPr="00530554">
              <w:t>graph</w:t>
            </w:r>
          </w:p>
          <w:p w:rsidR="00530554" w:rsidRDefault="00530554" w:rsidP="00530554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530554" w:rsidRDefault="00530554" w:rsidP="00530554">
            <w:pPr>
              <w:jc w:val="center"/>
              <w:rPr>
                <w:b/>
                <w:u w:val="single"/>
              </w:rPr>
            </w:pPr>
            <w:r w:rsidRPr="00530554">
              <w:rPr>
                <w:b/>
                <w:u w:val="single"/>
              </w:rPr>
              <w:t>UNIT 2: Ecology</w:t>
            </w:r>
          </w:p>
          <w:p w:rsidR="00B231B8" w:rsidRPr="00530554" w:rsidRDefault="00B231B8" w:rsidP="00530554">
            <w:pPr>
              <w:jc w:val="center"/>
              <w:rPr>
                <w:b/>
                <w:u w:val="single"/>
              </w:rPr>
            </w:pPr>
          </w:p>
          <w:p w:rsidR="00530554" w:rsidRPr="00530554" w:rsidRDefault="00530554" w:rsidP="00530554">
            <w:pPr>
              <w:ind w:right="-1620"/>
            </w:pPr>
            <w:r w:rsidRPr="00530554">
              <w:t xml:space="preserve">matter 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 xml:space="preserve">energy </w:t>
            </w:r>
          </w:p>
          <w:p w:rsidR="00530554" w:rsidRDefault="00530554" w:rsidP="00530554">
            <w:pPr>
              <w:ind w:right="-1620"/>
            </w:pPr>
            <w:r w:rsidRPr="00530554">
              <w:t xml:space="preserve">trophic levels </w:t>
            </w:r>
          </w:p>
          <w:p w:rsidR="00530554" w:rsidRDefault="00530554" w:rsidP="00530554">
            <w:pPr>
              <w:ind w:right="-1620"/>
            </w:pPr>
            <w:r>
              <w:t>autotroph</w:t>
            </w:r>
          </w:p>
          <w:p w:rsidR="00530554" w:rsidRDefault="00530554" w:rsidP="00530554">
            <w:pPr>
              <w:ind w:right="-1620"/>
            </w:pPr>
            <w:r>
              <w:t>heterotroph</w:t>
            </w:r>
          </w:p>
          <w:p w:rsidR="00530554" w:rsidRPr="00530554" w:rsidRDefault="00530554" w:rsidP="00530554">
            <w:pPr>
              <w:ind w:right="-1620"/>
            </w:pPr>
            <w:r>
              <w:t>decomposer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food chain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 xml:space="preserve">food web 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ecological pyramid</w:t>
            </w:r>
          </w:p>
          <w:p w:rsidR="00530554" w:rsidRPr="00530554" w:rsidRDefault="00530554" w:rsidP="00530554">
            <w:r>
              <w:t>c</w:t>
            </w:r>
            <w:r w:rsidRPr="00530554">
              <w:t>arbon cycle</w:t>
            </w:r>
          </w:p>
          <w:p w:rsidR="00530554" w:rsidRPr="00530554" w:rsidRDefault="00530554" w:rsidP="00530554">
            <w:r>
              <w:t>n</w:t>
            </w:r>
            <w:r w:rsidRPr="00530554">
              <w:t>itrogen cycle</w:t>
            </w:r>
          </w:p>
          <w:p w:rsidR="00530554" w:rsidRDefault="00530554" w:rsidP="00530554">
            <w:r>
              <w:t>p</w:t>
            </w:r>
            <w:r w:rsidRPr="00530554">
              <w:t xml:space="preserve">rimary succession </w:t>
            </w:r>
          </w:p>
          <w:p w:rsidR="00530554" w:rsidRPr="00530554" w:rsidRDefault="00530554" w:rsidP="00530554">
            <w:r>
              <w:t>pioneer species</w:t>
            </w:r>
          </w:p>
          <w:p w:rsidR="00530554" w:rsidRPr="00530554" w:rsidRDefault="00530554" w:rsidP="00530554">
            <w:r>
              <w:t>s</w:t>
            </w:r>
            <w:r w:rsidRPr="00530554">
              <w:t>econdary succession</w:t>
            </w:r>
          </w:p>
          <w:p w:rsidR="00530554" w:rsidRPr="00530554" w:rsidRDefault="00530554" w:rsidP="00530554">
            <w:r>
              <w:t>b</w:t>
            </w:r>
            <w:r w:rsidRPr="00530554">
              <w:t>iodiversity</w:t>
            </w:r>
          </w:p>
          <w:p w:rsidR="00530554" w:rsidRPr="00530554" w:rsidRDefault="00530554" w:rsidP="00530554">
            <w:pPr>
              <w:ind w:right="-1620"/>
            </w:pPr>
            <w:r>
              <w:t>p</w:t>
            </w:r>
            <w:r w:rsidRPr="00530554">
              <w:t>redation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parasitism</w:t>
            </w:r>
          </w:p>
          <w:p w:rsidR="00530554" w:rsidRPr="00530554" w:rsidRDefault="00530554" w:rsidP="00530554">
            <w:r w:rsidRPr="00530554">
              <w:t>commensalism</w:t>
            </w:r>
          </w:p>
          <w:p w:rsidR="00530554" w:rsidRPr="00530554" w:rsidRDefault="00530554" w:rsidP="00530554">
            <w:r w:rsidRPr="00530554">
              <w:t>mutualism</w:t>
            </w:r>
          </w:p>
          <w:p w:rsidR="00530554" w:rsidRPr="00530554" w:rsidRDefault="00530554" w:rsidP="00530554">
            <w:pPr>
              <w:ind w:right="-1620"/>
            </w:pPr>
            <w:r>
              <w:t>adaptation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ecosystems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species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population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community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ecosystem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biome</w:t>
            </w:r>
          </w:p>
          <w:p w:rsidR="00530554" w:rsidRPr="00530554" w:rsidRDefault="00530554" w:rsidP="00530554">
            <w:pPr>
              <w:ind w:right="-1620"/>
            </w:pPr>
            <w:r w:rsidRPr="00530554">
              <w:t>biosphere</w:t>
            </w:r>
          </w:p>
          <w:p w:rsidR="00530554" w:rsidRDefault="00530554" w:rsidP="00530554">
            <w:pPr>
              <w:rPr>
                <w:b/>
                <w:u w:val="single"/>
              </w:rPr>
            </w:pPr>
          </w:p>
        </w:tc>
        <w:tc>
          <w:tcPr>
            <w:tcW w:w="3505" w:type="dxa"/>
          </w:tcPr>
          <w:p w:rsidR="00530554" w:rsidRDefault="00530554" w:rsidP="00530554">
            <w:pPr>
              <w:jc w:val="center"/>
              <w:rPr>
                <w:b/>
                <w:u w:val="single"/>
              </w:rPr>
            </w:pPr>
            <w:r w:rsidRPr="00530554">
              <w:rPr>
                <w:b/>
                <w:u w:val="single"/>
              </w:rPr>
              <w:t>UNIT 3: Cells</w:t>
            </w:r>
          </w:p>
          <w:p w:rsidR="00B231B8" w:rsidRPr="00530554" w:rsidRDefault="00B231B8" w:rsidP="00530554">
            <w:pPr>
              <w:jc w:val="center"/>
              <w:rPr>
                <w:b/>
                <w:u w:val="single"/>
              </w:rPr>
            </w:pPr>
          </w:p>
          <w:p w:rsidR="00530554" w:rsidRPr="00530554" w:rsidRDefault="00B231B8" w:rsidP="00530554">
            <w:r>
              <w:t>c</w:t>
            </w:r>
            <w:r w:rsidR="00530554" w:rsidRPr="00530554">
              <w:t>ell</w:t>
            </w:r>
          </w:p>
          <w:p w:rsidR="00530554" w:rsidRPr="00530554" w:rsidRDefault="00B231B8" w:rsidP="00530554">
            <w:r>
              <w:t>p</w:t>
            </w:r>
            <w:r w:rsidR="00530554" w:rsidRPr="00530554">
              <w:t>rokaryotic</w:t>
            </w:r>
          </w:p>
          <w:p w:rsidR="00530554" w:rsidRPr="00530554" w:rsidRDefault="00B231B8" w:rsidP="00530554">
            <w:r>
              <w:t>e</w:t>
            </w:r>
            <w:r w:rsidR="00530554" w:rsidRPr="00530554">
              <w:t>ukaryotic</w:t>
            </w:r>
          </w:p>
          <w:p w:rsidR="00530554" w:rsidRPr="00530554" w:rsidRDefault="00B231B8" w:rsidP="00530554">
            <w:r>
              <w:t>h</w:t>
            </w:r>
            <w:r w:rsidR="00530554" w:rsidRPr="00530554">
              <w:t>omeostasis</w:t>
            </w:r>
          </w:p>
          <w:p w:rsidR="00530554" w:rsidRPr="00530554" w:rsidRDefault="00B231B8" w:rsidP="00530554">
            <w:r>
              <w:t>d</w:t>
            </w:r>
            <w:r w:rsidR="00530554" w:rsidRPr="00530554">
              <w:t>iffusion</w:t>
            </w:r>
          </w:p>
          <w:p w:rsidR="00530554" w:rsidRPr="00530554" w:rsidRDefault="00B231B8" w:rsidP="00530554">
            <w:r>
              <w:t>o</w:t>
            </w:r>
            <w:r w:rsidR="00530554" w:rsidRPr="00530554">
              <w:t>smosis</w:t>
            </w:r>
          </w:p>
          <w:p w:rsidR="00530554" w:rsidRPr="00530554" w:rsidRDefault="00B231B8" w:rsidP="00530554">
            <w:r>
              <w:t>p</w:t>
            </w:r>
            <w:r w:rsidR="00530554" w:rsidRPr="00530554">
              <w:t xml:space="preserve">assive transport </w:t>
            </w:r>
          </w:p>
          <w:p w:rsidR="00530554" w:rsidRPr="00530554" w:rsidRDefault="00B231B8" w:rsidP="00530554">
            <w:r>
              <w:t>a</w:t>
            </w:r>
            <w:r w:rsidR="00530554" w:rsidRPr="00530554">
              <w:t>ctive transport</w:t>
            </w:r>
          </w:p>
          <w:p w:rsidR="00530554" w:rsidRPr="00530554" w:rsidRDefault="00B231B8" w:rsidP="00530554">
            <w:r>
              <w:t>s</w:t>
            </w:r>
            <w:r w:rsidR="00530554" w:rsidRPr="00530554">
              <w:t>ynthesis</w:t>
            </w:r>
          </w:p>
          <w:p w:rsidR="00530554" w:rsidRPr="00530554" w:rsidRDefault="00B231B8" w:rsidP="00530554">
            <w:r>
              <w:t>c</w:t>
            </w:r>
            <w:r w:rsidR="00530554" w:rsidRPr="00530554">
              <w:t>ell differentiation</w:t>
            </w:r>
          </w:p>
          <w:p w:rsidR="00530554" w:rsidRPr="00530554" w:rsidRDefault="00B231B8" w:rsidP="00530554">
            <w:r>
              <w:t>c</w:t>
            </w:r>
            <w:r w:rsidR="00530554" w:rsidRPr="00530554">
              <w:t>ell cycle</w:t>
            </w:r>
          </w:p>
          <w:p w:rsidR="00530554" w:rsidRPr="00530554" w:rsidRDefault="00B231B8" w:rsidP="00530554">
            <w:r>
              <w:t>i</w:t>
            </w:r>
            <w:r w:rsidR="00530554" w:rsidRPr="00530554">
              <w:t>nterphase</w:t>
            </w:r>
          </w:p>
          <w:p w:rsidR="00530554" w:rsidRPr="00530554" w:rsidRDefault="00530554" w:rsidP="00530554">
            <w:r w:rsidRPr="00530554">
              <w:t>S phase</w:t>
            </w:r>
          </w:p>
          <w:p w:rsidR="00530554" w:rsidRPr="00530554" w:rsidRDefault="00B231B8" w:rsidP="00530554">
            <w:r>
              <w:t>m</w:t>
            </w:r>
            <w:r w:rsidR="00530554" w:rsidRPr="00530554">
              <w:t>itosis</w:t>
            </w:r>
          </w:p>
          <w:p w:rsidR="00530554" w:rsidRPr="00530554" w:rsidRDefault="00B231B8" w:rsidP="00530554">
            <w:r>
              <w:t>p</w:t>
            </w:r>
            <w:r w:rsidR="00530554" w:rsidRPr="00530554">
              <w:t>rophase</w:t>
            </w:r>
          </w:p>
          <w:p w:rsidR="00530554" w:rsidRPr="00530554" w:rsidRDefault="00B231B8" w:rsidP="00530554">
            <w:r>
              <w:t>m</w:t>
            </w:r>
            <w:r w:rsidR="00530554" w:rsidRPr="00530554">
              <w:t>etaphase</w:t>
            </w:r>
          </w:p>
          <w:p w:rsidR="00530554" w:rsidRPr="00530554" w:rsidRDefault="00B231B8" w:rsidP="00530554">
            <w:r>
              <w:t>a</w:t>
            </w:r>
            <w:r w:rsidR="00530554" w:rsidRPr="00530554">
              <w:t>naphase</w:t>
            </w:r>
          </w:p>
          <w:p w:rsidR="00530554" w:rsidRPr="00530554" w:rsidRDefault="00B231B8" w:rsidP="00530554">
            <w:r>
              <w:t>t</w:t>
            </w:r>
            <w:r w:rsidR="00530554" w:rsidRPr="00530554">
              <w:t>elophase</w:t>
            </w:r>
          </w:p>
          <w:p w:rsidR="00530554" w:rsidRPr="00530554" w:rsidRDefault="00B231B8" w:rsidP="00530554">
            <w:r>
              <w:t>c</w:t>
            </w:r>
            <w:r w:rsidR="00530554" w:rsidRPr="00530554">
              <w:t>ytokinesis</w:t>
            </w:r>
          </w:p>
          <w:p w:rsidR="00530554" w:rsidRPr="00530554" w:rsidRDefault="00530554" w:rsidP="00530554">
            <w:r w:rsidRPr="00530554">
              <w:t>cancer</w:t>
            </w:r>
          </w:p>
          <w:p w:rsidR="00530554" w:rsidRPr="00530554" w:rsidRDefault="00530554" w:rsidP="00530554">
            <w:pPr>
              <w:rPr>
                <w:b/>
                <w:u w:val="single"/>
              </w:rPr>
            </w:pPr>
          </w:p>
        </w:tc>
      </w:tr>
      <w:tr w:rsidR="00674F68" w:rsidTr="00316F34">
        <w:tc>
          <w:tcPr>
            <w:tcW w:w="9350" w:type="dxa"/>
            <w:gridSpan w:val="3"/>
          </w:tcPr>
          <w:p w:rsidR="00674F68" w:rsidRPr="00530554" w:rsidRDefault="00674F68" w:rsidP="00674F68">
            <w:pPr>
              <w:jc w:val="center"/>
              <w:rPr>
                <w:b/>
                <w:u w:val="single"/>
              </w:rPr>
            </w:pPr>
            <w:r w:rsidRPr="00530554">
              <w:rPr>
                <w:b/>
                <w:u w:val="single"/>
              </w:rPr>
              <w:t>Unit 4: Biomolecules</w:t>
            </w:r>
          </w:p>
          <w:p w:rsidR="00674F68" w:rsidRPr="00530554" w:rsidRDefault="00674F68" w:rsidP="00674F68">
            <w:pPr>
              <w:ind w:right="-1620"/>
            </w:pPr>
          </w:p>
          <w:p w:rsidR="00674F68" w:rsidRPr="00530554" w:rsidRDefault="00674F68" w:rsidP="00674F68">
            <w:r>
              <w:t>b</w:t>
            </w:r>
            <w:r w:rsidRPr="00530554">
              <w:t>iomolecule</w:t>
            </w:r>
            <w:r>
              <w:t xml:space="preserve">                                                 </w:t>
            </w:r>
            <w:r w:rsidRPr="00530554">
              <w:t>amino acid</w:t>
            </w:r>
            <w:r>
              <w:t xml:space="preserve">                                               </w:t>
            </w:r>
          </w:p>
          <w:p w:rsidR="00674F68" w:rsidRPr="00530554" w:rsidRDefault="00674F68" w:rsidP="00674F68">
            <w:r>
              <w:t>c</w:t>
            </w:r>
            <w:r w:rsidRPr="00530554">
              <w:t>arbohydrate</w:t>
            </w:r>
            <w:r>
              <w:t xml:space="preserve">                                               </w:t>
            </w:r>
            <w:r w:rsidRPr="00530554">
              <w:t>nucleotide</w:t>
            </w:r>
          </w:p>
          <w:p w:rsidR="00674F68" w:rsidRPr="00530554" w:rsidRDefault="00674F68" w:rsidP="00674F68">
            <w:r>
              <w:t>l</w:t>
            </w:r>
            <w:bookmarkStart w:id="0" w:name="_GoBack"/>
            <w:bookmarkEnd w:id="0"/>
            <w:r w:rsidRPr="00530554">
              <w:t>ipid</w:t>
            </w:r>
            <w:r>
              <w:t xml:space="preserve">                                                               </w:t>
            </w:r>
            <w:r w:rsidRPr="00530554">
              <w:t>enzyme</w:t>
            </w:r>
          </w:p>
          <w:p w:rsidR="00674F68" w:rsidRPr="00530554" w:rsidRDefault="00674F68" w:rsidP="00674F68">
            <w:r w:rsidRPr="00530554">
              <w:t>nucleic acid</w:t>
            </w:r>
            <w:r>
              <w:t xml:space="preserve">                                                  </w:t>
            </w:r>
            <w:r w:rsidRPr="00530554">
              <w:t>organic molecules</w:t>
            </w:r>
          </w:p>
          <w:p w:rsidR="00674F68" w:rsidRPr="00530554" w:rsidRDefault="00674F68" w:rsidP="00674F68">
            <w:r w:rsidRPr="00530554">
              <w:t>protein</w:t>
            </w:r>
            <w:r>
              <w:t xml:space="preserve">                                                          </w:t>
            </w:r>
            <w:r w:rsidRPr="00530554">
              <w:t>DNA</w:t>
            </w:r>
          </w:p>
          <w:p w:rsidR="00674F68" w:rsidRPr="00530554" w:rsidRDefault="00674F68" w:rsidP="00674F68">
            <w:r w:rsidRPr="00530554">
              <w:t>monomer</w:t>
            </w:r>
            <w:r>
              <w:t xml:space="preserve">                                                     </w:t>
            </w:r>
            <w:r w:rsidRPr="00530554">
              <w:t>RNA</w:t>
            </w:r>
          </w:p>
          <w:p w:rsidR="00674F68" w:rsidRPr="00530554" w:rsidRDefault="00674F68" w:rsidP="00674F68">
            <w:r w:rsidRPr="00530554">
              <w:t>polymer</w:t>
            </w:r>
            <w:r>
              <w:t xml:space="preserve">                                                        </w:t>
            </w:r>
            <w:r>
              <w:t>s</w:t>
            </w:r>
            <w:r w:rsidRPr="00530554">
              <w:t>tarch</w:t>
            </w:r>
          </w:p>
          <w:p w:rsidR="00674F68" w:rsidRPr="00530554" w:rsidRDefault="00674F68" w:rsidP="00674F68">
            <w:r w:rsidRPr="00530554">
              <w:t>monosaccharide</w:t>
            </w:r>
            <w:r>
              <w:t xml:space="preserve">                                         </w:t>
            </w:r>
            <w:r>
              <w:t>g</w:t>
            </w:r>
            <w:r w:rsidRPr="00530554">
              <w:t>lucose</w:t>
            </w:r>
          </w:p>
          <w:p w:rsidR="00674F68" w:rsidRPr="00530554" w:rsidRDefault="00674F68" w:rsidP="00674F68">
            <w:r w:rsidRPr="00530554">
              <w:t>ATP</w:t>
            </w:r>
          </w:p>
          <w:p w:rsidR="00674F68" w:rsidRPr="00530554" w:rsidRDefault="00674F68" w:rsidP="00674F68">
            <w:r>
              <w:t>p</w:t>
            </w:r>
            <w:r w:rsidRPr="00530554">
              <w:t>hospholipid</w:t>
            </w:r>
          </w:p>
          <w:p w:rsidR="00674F68" w:rsidRDefault="00674F68" w:rsidP="00674F68"/>
          <w:p w:rsidR="00674F68" w:rsidRDefault="00674F68" w:rsidP="00674F68"/>
          <w:p w:rsidR="00674F68" w:rsidRDefault="00674F68" w:rsidP="00530554">
            <w:pPr>
              <w:rPr>
                <w:b/>
                <w:u w:val="single"/>
              </w:rPr>
            </w:pPr>
          </w:p>
        </w:tc>
      </w:tr>
    </w:tbl>
    <w:p w:rsidR="000070E6" w:rsidRPr="00530554" w:rsidRDefault="000070E6" w:rsidP="00674F68">
      <w:pPr>
        <w:spacing w:after="0" w:line="240" w:lineRule="auto"/>
      </w:pPr>
    </w:p>
    <w:sectPr w:rsidR="000070E6" w:rsidRPr="0053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8"/>
    <w:rsid w:val="000070E6"/>
    <w:rsid w:val="000B173D"/>
    <w:rsid w:val="00530554"/>
    <w:rsid w:val="00674F68"/>
    <w:rsid w:val="009217B8"/>
    <w:rsid w:val="009E2220"/>
    <w:rsid w:val="00B14DD8"/>
    <w:rsid w:val="00B231B8"/>
    <w:rsid w:val="00E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EB86-37AA-4249-89EA-1EBF836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B14DD8"/>
    <w:pPr>
      <w:shd w:val="clear" w:color="auto" w:fill="FFFFFF"/>
      <w:spacing w:before="100" w:beforeAutospacing="1" w:after="100" w:afterAutospacing="1" w:line="276" w:lineRule="auto"/>
      <w:ind w:left="1440"/>
    </w:pPr>
    <w:rPr>
      <w:rFonts w:ascii="Calibri" w:eastAsia="MS Mincho" w:hAnsi="Calibri" w:cs="Times New Roman"/>
      <w:color w:val="000080"/>
      <w:lang w:eastAsia="ja-JP"/>
    </w:rPr>
  </w:style>
  <w:style w:type="paragraph" w:customStyle="1" w:styleId="paragraph1">
    <w:name w:val="paragraph1"/>
    <w:basedOn w:val="Normal"/>
    <w:rsid w:val="00B14DD8"/>
    <w:pPr>
      <w:shd w:val="clear" w:color="auto" w:fill="FFFFFF"/>
      <w:spacing w:before="100" w:beforeAutospacing="1" w:after="100" w:afterAutospacing="1" w:line="276" w:lineRule="auto"/>
      <w:ind w:left="720"/>
    </w:pPr>
    <w:rPr>
      <w:rFonts w:ascii="Calibri" w:eastAsia="MS Mincho" w:hAnsi="Calibri" w:cs="Times New Roman"/>
      <w:color w:val="000080"/>
      <w:lang w:eastAsia="ja-JP"/>
    </w:rPr>
  </w:style>
  <w:style w:type="paragraph" w:customStyle="1" w:styleId="subsectiona">
    <w:name w:val="subsectiona"/>
    <w:basedOn w:val="Normal"/>
    <w:rsid w:val="00B14DD8"/>
    <w:pPr>
      <w:shd w:val="clear" w:color="auto" w:fill="FFFFFF"/>
      <w:spacing w:before="100" w:beforeAutospacing="1" w:after="100" w:afterAutospacing="1" w:line="276" w:lineRule="auto"/>
    </w:pPr>
    <w:rPr>
      <w:rFonts w:ascii="Calibri" w:eastAsia="MS Mincho" w:hAnsi="Calibri" w:cs="Times New Roman"/>
      <w:color w:val="000080"/>
      <w:lang w:eastAsia="ja-JP"/>
    </w:rPr>
  </w:style>
  <w:style w:type="table" w:styleId="TableGrid">
    <w:name w:val="Table Grid"/>
    <w:basedOn w:val="TableNormal"/>
    <w:uiPriority w:val="39"/>
    <w:rsid w:val="0053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7</cp:revision>
  <dcterms:created xsi:type="dcterms:W3CDTF">2017-11-28T19:54:00Z</dcterms:created>
  <dcterms:modified xsi:type="dcterms:W3CDTF">2017-11-29T14:25:00Z</dcterms:modified>
</cp:coreProperties>
</file>