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5C" w:rsidRDefault="00766BBD">
      <w:pPr>
        <w:rPr>
          <w:noProof/>
        </w:rPr>
      </w:pPr>
      <w:r>
        <w:rPr>
          <w:noProof/>
        </w:rPr>
        <w:t>CODON CHART</w:t>
      </w:r>
    </w:p>
    <w:p w:rsidR="00766BBD" w:rsidRDefault="00766BBD">
      <w:r>
        <w:rPr>
          <w:noProof/>
        </w:rPr>
        <w:drawing>
          <wp:inline distT="0" distB="0" distL="0" distR="0" wp14:anchorId="5B328C04" wp14:editId="3D325716">
            <wp:extent cx="4803775" cy="3657600"/>
            <wp:effectExtent l="0" t="0" r="0" b="0"/>
            <wp:docPr id="1" name="Picture 1" descr="http://mayhewbiology.com/Biology%20notes/translation%20notes_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yhewbiology.com/Biology%20notes/translation%20notes_files/image0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6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BD"/>
    <w:rsid w:val="0053265C"/>
    <w:rsid w:val="00766BBD"/>
    <w:rsid w:val="00A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D1376-6E91-4EFF-AB84-A6165D87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DiLuglio, Nicole J</dc:creator>
  <cp:keywords/>
  <dc:description/>
  <cp:lastModifiedBy>DiLuglio, Nicole J</cp:lastModifiedBy>
  <cp:revision>1</cp:revision>
  <cp:lastPrinted>2015-01-14T21:46:00Z</cp:lastPrinted>
  <dcterms:created xsi:type="dcterms:W3CDTF">2015-01-14T21:14:00Z</dcterms:created>
  <dcterms:modified xsi:type="dcterms:W3CDTF">2015-01-14T21:47:00Z</dcterms:modified>
</cp:coreProperties>
</file>